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005"/>
        <w:tblW w:w="957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6"/>
      </w:tblGrid>
      <w:tr w:rsidR="005A4DBF" w:rsidTr="005A4DBF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Pr="00D17671" w:rsidRDefault="005A4DBF" w:rsidP="005A4DBF">
            <w:pPr>
              <w:spacing w:after="0"/>
              <w:jc w:val="both"/>
              <w:rPr>
                <w:bCs/>
                <w:sz w:val="16"/>
                <w:szCs w:val="16"/>
                <w:lang w:val="en-US"/>
              </w:rPr>
            </w:pPr>
          </w:p>
          <w:p w:rsidR="005A4DBF" w:rsidRDefault="005A4DBF" w:rsidP="005A4DBF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0E85EC" wp14:editId="0E349816">
                  <wp:extent cx="2650490" cy="81153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49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A4DBF" w:rsidRDefault="005A4DBF" w:rsidP="005A4DBF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DBF" w:rsidRDefault="005A4DBF" w:rsidP="005A4DB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г. Минск, 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A4DBF" w:rsidRDefault="005A4DBF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4DBF" w:rsidRDefault="00EC2828" w:rsidP="005A4DB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5A4DBF">
                <w:rPr>
                  <w:rStyle w:val="a5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="005A4DBF">
              <w:rPr>
                <w:rFonts w:ascii="Arial" w:hAnsi="Arial" w:cs="Arial"/>
                <w:b/>
                <w:sz w:val="20"/>
                <w:szCs w:val="20"/>
              </w:rPr>
              <w:t xml:space="preserve">   т: +375 17 3 105 105 </w:t>
            </w:r>
          </w:p>
          <w:p w:rsidR="005A4DBF" w:rsidRDefault="005A4DBF" w:rsidP="005A4DBF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5A4DBF" w:rsidRPr="005A4DBF" w:rsidRDefault="003253F0" w:rsidP="005A4D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Лондон </w:t>
      </w:r>
      <w:r w:rsidR="00DA0E2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Стандарт (4</w:t>
      </w:r>
      <w:r w:rsidR="00EC282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 xml:space="preserve"> экскурсии</w:t>
      </w:r>
      <w:r w:rsidR="005A4DBF" w:rsidRPr="005A4DB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)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Заезды: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по пятницам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Продолжительность: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8 дней / 7 ночей</w:t>
      </w:r>
    </w:p>
    <w:p w:rsidR="00EE6BDE" w:rsidRPr="00EE6BDE" w:rsidRDefault="00EE6BDE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Экскурсии:</w:t>
      </w:r>
    </w:p>
    <w:p w:rsidR="00DA0E2C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обзорная экскурсия по Лондону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по историческому центру Лондона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Британский Музей</w:t>
      </w:r>
    </w:p>
    <w:p w:rsidR="00EE6BDE" w:rsidRPr="00EE6BDE" w:rsidRDefault="00EE6BDE" w:rsidP="00EE6BD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EE6BD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- пешеходная экскурсия в Национальную Галерею</w:t>
      </w:r>
    </w:p>
    <w:p w:rsidR="00DA0E2C" w:rsidRDefault="00DA0E2C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Программа тура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1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(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Вылет из Минска. Прибытие в Лондон. Самостоятельный трансфер в отель (или индивидуальный трансфер за доп. плату). Размещение в выбранном Вами отеле. Свободное время. Дополнительно рекомендуем: посещение музея восковых фигур Мадам Тюссо. Вас ожидает встреча с </w:t>
      </w:r>
      <w:r w:rsidRPr="00D1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королевской семьи, со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звёздами поп-музыки, а в комнате ужасов - со знаменитыми преступниками, расправляющимися со своими жертвами. Сейчас в коллекции музея более 1000 фигур, сделанных истинными профессионалами своего дела.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Также рекомендуем прокатиться на колесе обозрения Лондон Ай. Один из самых известных аттракционов столицы Британии находится на южном берегу Темзы, в самом сердце культурного квартала. С высоты 135 метров открывается потрясающий вид на город.  Также рекомендуем прокатиться на колесе обозрения Лондон Ай. Один из самых известных аттракционов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столицы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Британии находится на южном берегу Темзы, в самом сердце культурного квартала. С высоты 135 метров открывае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тся потрясающий вид на город.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2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(суббота)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 в отеле. Свободное время.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3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(воскресенье)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Обзорная автобусная экскурсия по Лондону с профессиональным гидом. Экскурсия рассчитана на 4 часа и предполагает внешний осмотр самых интересных исторических памятников, достопримечательностей города: Биг-Бена, Дома Парламента, Вестминстерского Аббатства, Трафальгарской площади, Тауэрского моста, площади Пиккадили, мемориал Альберта и Виктории, и многие другие интересные места столицы. Кенсингтонский дворец (где родилась королева Виктория и проживала принцесса Диана), дом под номером "1 Лондон" - принадлежавший Герцогу Веллингтону, победившему Наполеона в 1815 году в битве при Ватерлоо, далее - улица Вайтхолл (по названию средневекового дворца), сейчас - комплекс правительственных зданий, Королевская конная гвардия, Министерство Обороны, Министерство Иностранных дел, знаменитая Даунинг Стрит (где проживает премьер-министр Великобритании), старый Скотланд Ярд, и, наконец, - парламентская площадь, - великолепное здание Вестминстерского дворца (или Парламента), башня Биг Бен.</w:t>
      </w:r>
    </w:p>
    <w:p w:rsidR="003253F0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4 день </w:t>
      </w:r>
      <w:r w:rsidR="003253F0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(понедельник) 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Пешеходная экскурсия по историческому центру Лондона.  Эта интереснейшая экскурсия рассчитана на 2 час 30 минут и предполагает посещение достопримечательностей в исторической части Лондона. Экскурсия начинается от Трафальгарской площади, далее по маршруту переход улице Вайтхолл к зданию Королевской конной гвардии. Здание старого Адмиралтейства и "Даунинг Стрит 10" - с оборотной стороны, вид на парк Св. Джеймса.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>Смена караула конных гвардейцев в 11.00 в будни. Прогулка по парку Св.Джеймса. Переход к Букингемскому дворцу. Дворец был построен в 1705 году и с 1837 года стал королевской резиденцией. В настоящее время дворец является одной из трех действующих королевских резиденций. Далее переход назад по парку с другой стороны мимо казарм пеших гвардейцев к Парламентской площади. Рассказ о Вестминстерском аббатстве, комплексе Парламента. </w:t>
      </w:r>
    </w:p>
    <w:p w:rsidR="003253F0" w:rsidRDefault="003253F0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Пешеходная экскурсия в Национальную Галерею с гидом. В музее хранится более 4500 произведений искусства, из которых около 2000 находится в постоянной экспозиции. Вы сможете увидеть автопортрет Рембрандта, шедевры Леонардо да Винчи, Гольбейна, собрание французских импрессионистов. Особое внимание пр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ивлекают работы Моне и Родена.</w:t>
      </w:r>
    </w:p>
    <w:p w:rsidR="005A4DBF" w:rsidRPr="005A4DBF" w:rsidRDefault="005A4DBF" w:rsidP="003253F0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5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(вторник) </w:t>
      </w:r>
      <w:r w:rsidR="003253F0" w:rsidRPr="00DA0E2C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Пешеходная экскурсия в Британский музей</w:t>
      </w:r>
      <w:r w:rsidR="003253F0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- один из самых крупных музеев мира. Его экспозиция занимает 94 галереи, общая протяжённость которых составляет 4 км. Среди экспонатов Британского музея - шедевры искусства Древнего Египта, Междуречья, Античного мира, средневековой Европы. 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6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(среда)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Свободный день. Дополнительно рекомендуем заказать: экскурсия в Солсбери и Стоунхендж - загадочное каменное мегалитическое сооружение, история которого насчитывает более четырех тысяч лет! Это загадочное место за многие столетия обросло мифами, легендами и различными гипотезами. Это еще один "символ" Британии.  Вечером за доплату возможен ужин на кораблике по Темзе. Вечером за дополнительную плату Ужин на кораблике по Темзе.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7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(четверг)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  Свободное время или дополнительная экскурсия в Оксфорд (знаменитый университетский город) и Стратфорд-на-Эйвоне - родину Шекспира. Этот городок олицетворяет ту самую "старую добрую Англию". Находится в двух часах езды от Лондона. Стратфорд-на-Эйвоне маленький и компактный город, утопающий в зелени и цветах. Но заняться здесь есть чем! Стоит обойти все "шекспировские дома" 17 века, в саду послушать декламацию "Be or not to be" в оригинале и, конечно же, отправиться в Королевский шекспировский театр на "Ромео и Джульетту", например.</w:t>
      </w:r>
    </w:p>
    <w:p w:rsidR="005A4DBF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Вечером за доплату посещение ресторана Бифитер.</w:t>
      </w:r>
    </w:p>
    <w:p w:rsidR="005A4DBF" w:rsidRPr="002C5CF9" w:rsidRDefault="005A4DBF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8 день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  <w:r w:rsid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(пятница) </w:t>
      </w: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Завтрак. Выселение в 11:00. Самостоятельный трансфер в аэропорт (или индивидуальный трансфер за доп. плату). Перелет Лондон - Минск. </w:t>
      </w:r>
    </w:p>
    <w:p w:rsidR="005A4DBF" w:rsidRPr="005A4DBF" w:rsidRDefault="002C5CF9" w:rsidP="005A4DBF">
      <w:pPr>
        <w:spacing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***</w:t>
      </w:r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Стоимость авиабилета в турах рассчитана по минимальному тарифу. В случае подтверждения билета по другому тарифу, Вам будет предложена доплата или другие сроки тура.</w:t>
      </w:r>
    </w:p>
    <w:p w:rsidR="005A4DBF" w:rsidRPr="005A4DBF" w:rsidRDefault="005A4DBF" w:rsidP="005A4DB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5A4DBF" w:rsidRPr="005A4DBF" w:rsidRDefault="005A4DBF" w:rsidP="005A4DB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Включено:</w:t>
      </w:r>
    </w:p>
    <w:p w:rsidR="005A4DBF" w:rsidRPr="005A4DBF" w:rsidRDefault="005A4DBF" w:rsidP="005A4DBF">
      <w:pPr>
        <w:numPr>
          <w:ilvl w:val="0"/>
          <w:numId w:val="1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перелет Минск - Лондон - Минск;</w:t>
      </w:r>
    </w:p>
    <w:p w:rsidR="005A4DBF" w:rsidRPr="005A4DBF" w:rsidRDefault="005A4DBF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размещение в отеле выбранной категории с завтраками;</w:t>
      </w:r>
    </w:p>
    <w:p w:rsidR="005A4DBF" w:rsidRPr="005A4DBF" w:rsidRDefault="00DA0E2C" w:rsidP="005A4DB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4</w:t>
      </w:r>
      <w:r w:rsidR="00EC2828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экскурсии</w:t>
      </w:r>
      <w:bookmarkStart w:id="0" w:name="_GoBack"/>
      <w:bookmarkEnd w:id="0"/>
      <w:r w:rsidR="005A4DBF"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по программе с профессиональным гидом;</w:t>
      </w:r>
    </w:p>
    <w:p w:rsidR="005A4DBF" w:rsidRPr="005A4DBF" w:rsidRDefault="005A4DBF" w:rsidP="005A4DB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Дополнительно:</w:t>
      </w:r>
    </w:p>
    <w:p w:rsidR="005A4DBF" w:rsidRPr="003253F0" w:rsidRDefault="005A4DBF" w:rsidP="005A4DBF">
      <w:pPr>
        <w:numPr>
          <w:ilvl w:val="0"/>
          <w:numId w:val="2"/>
        </w:numPr>
        <w:spacing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виза в Великобританию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медицинская страховка; </w:t>
      </w:r>
    </w:p>
    <w:p w:rsidR="005A4DBF" w:rsidRPr="003253F0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3253F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дополнительные экскурсии</w:t>
      </w:r>
      <w:r w:rsidRPr="003253F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трансфер аэропорт - отель - аэропорт;</w:t>
      </w:r>
    </w:p>
    <w:p w:rsidR="005A4DBF" w:rsidRPr="005A4DBF" w:rsidRDefault="005A4DBF" w:rsidP="005A4DB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5A4DB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личные расходы.</w:t>
      </w:r>
    </w:p>
    <w:p w:rsidR="001D26D3" w:rsidRPr="005A4DBF" w:rsidRDefault="001D26D3">
      <w:pPr>
        <w:rPr>
          <w:rFonts w:ascii="Times New Roman" w:hAnsi="Times New Roman" w:cs="Times New Roman"/>
          <w:sz w:val="24"/>
          <w:szCs w:val="24"/>
        </w:rPr>
      </w:pPr>
    </w:p>
    <w:sectPr w:rsidR="001D26D3" w:rsidRPr="005A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E29E4"/>
    <w:multiLevelType w:val="multilevel"/>
    <w:tmpl w:val="8B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86192"/>
    <w:multiLevelType w:val="multilevel"/>
    <w:tmpl w:val="F4B4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F"/>
    <w:rsid w:val="001D26D3"/>
    <w:rsid w:val="002C5CF9"/>
    <w:rsid w:val="003253F0"/>
    <w:rsid w:val="005A4DBF"/>
    <w:rsid w:val="00601366"/>
    <w:rsid w:val="00B12088"/>
    <w:rsid w:val="00BB358A"/>
    <w:rsid w:val="00C45F51"/>
    <w:rsid w:val="00D02E76"/>
    <w:rsid w:val="00D17671"/>
    <w:rsid w:val="00DA0E2C"/>
    <w:rsid w:val="00EC2828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0F74"/>
  <w15:chartTrackingRefBased/>
  <w15:docId w15:val="{11E91812-D12D-408A-960D-D747B592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p">
    <w:name w:val="tip"/>
    <w:basedOn w:val="a0"/>
    <w:rsid w:val="005A4DBF"/>
  </w:style>
  <w:style w:type="paragraph" w:styleId="a3">
    <w:name w:val="Normal (Web)"/>
    <w:basedOn w:val="a"/>
    <w:uiPriority w:val="99"/>
    <w:semiHidden/>
    <w:unhideWhenUsed/>
    <w:rsid w:val="005A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DB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4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4D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4DB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A4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A7FE-66DA-4B8E-BBE5-F6602750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 Darya</dc:creator>
  <cp:keywords/>
  <dc:description/>
  <cp:lastModifiedBy>Akimova Darya</cp:lastModifiedBy>
  <cp:revision>4</cp:revision>
  <dcterms:created xsi:type="dcterms:W3CDTF">2019-04-11T16:11:00Z</dcterms:created>
  <dcterms:modified xsi:type="dcterms:W3CDTF">2019-04-11T16:14:00Z</dcterms:modified>
</cp:coreProperties>
</file>